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979" w:rsidRPr="001F0979" w:rsidRDefault="001F0979" w:rsidP="001F0979">
      <w:pPr>
        <w:rPr>
          <w:b/>
          <w:iCs/>
        </w:rPr>
      </w:pPr>
      <w:r w:rsidRPr="001F0979">
        <w:rPr>
          <w:b/>
          <w:iCs/>
        </w:rPr>
        <w:t>Pokyn výrobce</w:t>
      </w:r>
    </w:p>
    <w:p w:rsidR="001F0979" w:rsidRPr="001F0979" w:rsidRDefault="001F0979" w:rsidP="004C02FE">
      <w:pPr>
        <w:jc w:val="both"/>
        <w:rPr>
          <w:iCs/>
        </w:rPr>
      </w:pPr>
      <w:r w:rsidRPr="001F0979">
        <w:rPr>
          <w:iCs/>
        </w:rPr>
        <w:t>Prát a žehlit dle instrukcí na všitých etiketách. Před praním obrátit</w:t>
      </w:r>
      <w:bookmarkStart w:id="0" w:name="_GoBack"/>
      <w:bookmarkEnd w:id="0"/>
      <w:r w:rsidRPr="001F0979">
        <w:rPr>
          <w:iCs/>
        </w:rPr>
        <w:t xml:space="preserve"> oděv do rubu, aby byly chráněny reflexní prvky a potisky. Nepoužívat aviváž, nesušit v sušičce.</w:t>
      </w:r>
    </w:p>
    <w:p w:rsidR="00B5582A" w:rsidRPr="001F0979" w:rsidRDefault="00B5582A"/>
    <w:sectPr w:rsidR="00B5582A" w:rsidRPr="001F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79"/>
    <w:rsid w:val="001F0979"/>
    <w:rsid w:val="004C02FE"/>
    <w:rsid w:val="00B5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06808-EC04-46C6-908D-E545ADF3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Střechová Daniela</dc:creator>
  <cp:keywords/>
  <dc:description/>
  <cp:lastModifiedBy>Střechová Daniela</cp:lastModifiedBy>
  <cp:revision>2</cp:revision>
  <dcterms:created xsi:type="dcterms:W3CDTF">2026-01-15T12:50:00Z</dcterms:created>
  <dcterms:modified xsi:type="dcterms:W3CDTF">2026-01-16T06:54:00Z</dcterms:modified>
</cp:coreProperties>
</file>